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A5" w:rsidRDefault="007C55EC" w:rsidP="002E510A">
      <w:pPr>
        <w:jc w:val="center"/>
        <w:rPr>
          <w:b/>
          <w:bCs/>
          <w:sz w:val="36"/>
        </w:rPr>
      </w:pPr>
      <w:r w:rsidRPr="007C55EC">
        <w:rPr>
          <w:noProof/>
        </w:rPr>
        <w:drawing>
          <wp:inline distT="0" distB="0" distL="0" distR="0">
            <wp:extent cx="520950" cy="57372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0" cy="57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7C55EC">
        <w:rPr>
          <w:b/>
          <w:bCs/>
          <w:sz w:val="36"/>
        </w:rPr>
        <w:t>bizz</w:t>
      </w:r>
      <w:r w:rsidRPr="007C55EC">
        <w:rPr>
          <w:b/>
          <w:bCs/>
          <w:color w:val="E36C0A" w:themeColor="accent6" w:themeShade="BF"/>
          <w:sz w:val="36"/>
        </w:rPr>
        <w:t>B</w:t>
      </w:r>
      <w:r w:rsidRPr="007C55EC">
        <w:rPr>
          <w:b/>
          <w:bCs/>
          <w:sz w:val="36"/>
        </w:rPr>
        <w:t>oost</w:t>
      </w:r>
      <w:proofErr w:type="gramEnd"/>
      <w:r w:rsidRPr="007C55EC">
        <w:rPr>
          <w:b/>
          <w:bCs/>
          <w:sz w:val="36"/>
        </w:rPr>
        <w:t xml:space="preserve">, school of Entrepreneurship </w:t>
      </w:r>
      <w:r>
        <w:rPr>
          <w:b/>
          <w:bCs/>
          <w:sz w:val="36"/>
        </w:rPr>
        <w:t xml:space="preserve">       </w:t>
      </w:r>
      <w:r w:rsidRPr="007C55EC">
        <w:rPr>
          <w:b/>
          <w:bCs/>
          <w:noProof/>
          <w:sz w:val="36"/>
        </w:rPr>
        <w:drawing>
          <wp:inline distT="0" distB="0" distL="0" distR="0">
            <wp:extent cx="608277" cy="486963"/>
            <wp:effectExtent l="19050" t="0" r="1323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77" cy="48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7C55EC">
        <w:rPr>
          <w:b/>
          <w:bCs/>
          <w:sz w:val="36"/>
        </w:rPr>
        <w:br/>
      </w:r>
      <w:r>
        <w:rPr>
          <w:b/>
          <w:bCs/>
          <w:sz w:val="36"/>
        </w:rPr>
        <w:t xml:space="preserve">            </w:t>
      </w:r>
      <w:r w:rsidRPr="007C55EC">
        <w:rPr>
          <w:b/>
          <w:bCs/>
          <w:sz w:val="36"/>
        </w:rPr>
        <w:t>SME training center of Philippine College of Technology</w:t>
      </w:r>
    </w:p>
    <w:p w:rsidR="00DD377A" w:rsidRPr="005B0D2B" w:rsidRDefault="00F031AE" w:rsidP="002E510A">
      <w:pPr>
        <w:jc w:val="center"/>
        <w:rPr>
          <w:rFonts w:eastAsia="Times New Roman" w:cs="Arial"/>
          <w:b/>
          <w:color w:val="365F91" w:themeColor="accent1" w:themeShade="BF"/>
          <w:sz w:val="44"/>
          <w:szCs w:val="28"/>
          <w:u w:val="single"/>
        </w:rPr>
      </w:pPr>
      <w:r w:rsidRPr="005B0D2B">
        <w:rPr>
          <w:rFonts w:eastAsia="Times New Roman" w:cs="Arial"/>
          <w:b/>
          <w:color w:val="365F91" w:themeColor="accent1" w:themeShade="BF"/>
          <w:sz w:val="44"/>
          <w:szCs w:val="28"/>
          <w:u w:val="single"/>
        </w:rPr>
        <w:t>DO YOU WANT</w:t>
      </w:r>
      <w:r w:rsidR="00DD377A" w:rsidRPr="005B0D2B">
        <w:rPr>
          <w:rFonts w:eastAsia="Times New Roman" w:cs="Arial"/>
          <w:b/>
          <w:color w:val="365F91" w:themeColor="accent1" w:themeShade="BF"/>
          <w:sz w:val="44"/>
          <w:szCs w:val="28"/>
          <w:u w:val="single"/>
        </w:rPr>
        <w:t xml:space="preserve"> YOUR OWN BUSINESS?</w:t>
      </w:r>
    </w:p>
    <w:p w:rsidR="00E85893" w:rsidRDefault="002361FD" w:rsidP="007C55EC">
      <w:pPr>
        <w:rPr>
          <w:sz w:val="28"/>
        </w:rPr>
      </w:pPr>
      <w:r w:rsidRPr="002361FD">
        <w:rPr>
          <w:rFonts w:eastAsia="Times New Roman" w:cs="Arial"/>
          <w:b/>
          <w:sz w:val="28"/>
          <w:szCs w:val="28"/>
        </w:rPr>
        <w:t>EDUCATED, UNEMPLOYED AND FRAUSTRATED</w:t>
      </w:r>
      <w:r>
        <w:rPr>
          <w:rFonts w:eastAsia="Times New Roman" w:cs="Arial"/>
          <w:sz w:val="28"/>
          <w:szCs w:val="28"/>
        </w:rPr>
        <w:t xml:space="preserve">, these are just some familiar stories for some college graduates. </w:t>
      </w:r>
      <w:r w:rsidRPr="002361FD">
        <w:rPr>
          <w:sz w:val="28"/>
        </w:rPr>
        <w:t>Employment rates for new college graduates have fallen sharply in the last two years</w:t>
      </w:r>
    </w:p>
    <w:p w:rsidR="00E85893" w:rsidRDefault="002361FD" w:rsidP="007C55EC">
      <w:pPr>
        <w:rPr>
          <w:sz w:val="28"/>
        </w:rPr>
      </w:pPr>
      <w:r>
        <w:rPr>
          <w:sz w:val="28"/>
        </w:rPr>
        <w:t xml:space="preserve">Good news! </w:t>
      </w:r>
      <w:r w:rsidRPr="002361FD">
        <w:rPr>
          <w:b/>
          <w:sz w:val="28"/>
        </w:rPr>
        <w:t>bizz</w:t>
      </w:r>
      <w:r w:rsidRPr="002361FD">
        <w:rPr>
          <w:b/>
          <w:color w:val="E36C0A" w:themeColor="accent6" w:themeShade="BF"/>
          <w:sz w:val="28"/>
        </w:rPr>
        <w:t>B</w:t>
      </w:r>
      <w:r w:rsidRPr="002361FD">
        <w:rPr>
          <w:b/>
          <w:sz w:val="28"/>
        </w:rPr>
        <w:t>oost</w:t>
      </w:r>
      <w:r>
        <w:rPr>
          <w:sz w:val="28"/>
        </w:rPr>
        <w:t>, school of entrepreneurship in partnership with Philippine College of Technology</w:t>
      </w:r>
      <w:r w:rsidR="00E85893">
        <w:rPr>
          <w:sz w:val="28"/>
        </w:rPr>
        <w:t xml:space="preserve"> (PCT)</w:t>
      </w:r>
      <w:r>
        <w:rPr>
          <w:sz w:val="28"/>
        </w:rPr>
        <w:t xml:space="preserve"> will conduct a seminar for </w:t>
      </w:r>
      <w:r w:rsidR="00E85893" w:rsidRPr="00E85893">
        <w:rPr>
          <w:b/>
          <w:sz w:val="28"/>
        </w:rPr>
        <w:t>“BOOMING BUSINESS”</w:t>
      </w:r>
      <w:r w:rsidR="00E85893">
        <w:rPr>
          <w:sz w:val="28"/>
        </w:rPr>
        <w:t xml:space="preserve"> to help those who are fresh graduates learn to start their own business. </w:t>
      </w:r>
    </w:p>
    <w:p w:rsidR="00E85893" w:rsidRDefault="00E85893" w:rsidP="007C55EC">
      <w:pPr>
        <w:rPr>
          <w:sz w:val="36"/>
        </w:rPr>
      </w:pPr>
      <w:r w:rsidRPr="00E85893">
        <w:rPr>
          <w:noProof/>
        </w:rPr>
        <w:drawing>
          <wp:inline distT="0" distB="0" distL="0" distR="0">
            <wp:extent cx="5943600" cy="1940266"/>
            <wp:effectExtent l="19050" t="0" r="0" b="0"/>
            <wp:docPr id="9" name="main-img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93" w:rsidRPr="002E510A" w:rsidRDefault="00E85893" w:rsidP="001B251F">
      <w:pPr>
        <w:spacing w:line="240" w:lineRule="auto"/>
        <w:rPr>
          <w:rFonts w:ascii="Arial" w:hAnsi="Arial" w:cs="Arial"/>
          <w:sz w:val="28"/>
        </w:rPr>
      </w:pPr>
      <w:r w:rsidRPr="002E510A">
        <w:rPr>
          <w:rFonts w:ascii="Arial" w:hAnsi="Arial" w:cs="Arial"/>
          <w:sz w:val="28"/>
        </w:rPr>
        <w:t xml:space="preserve">Enroll Now for </w:t>
      </w:r>
      <w:r w:rsidRPr="002E510A">
        <w:rPr>
          <w:rFonts w:ascii="Arial" w:hAnsi="Arial" w:cs="Arial"/>
          <w:b/>
          <w:color w:val="FF0000"/>
          <w:sz w:val="28"/>
        </w:rPr>
        <w:t>BOOMING BUSINESS</w:t>
      </w:r>
      <w:r w:rsidRPr="002E510A">
        <w:rPr>
          <w:rFonts w:ascii="Arial" w:hAnsi="Arial" w:cs="Arial"/>
          <w:sz w:val="28"/>
        </w:rPr>
        <w:t>!! And learn how to start your business!</w:t>
      </w:r>
    </w:p>
    <w:p w:rsidR="001B251F" w:rsidRPr="002E510A" w:rsidRDefault="001B251F" w:rsidP="001B251F">
      <w:pPr>
        <w:spacing w:line="240" w:lineRule="auto"/>
        <w:rPr>
          <w:rFonts w:ascii="Arial" w:hAnsi="Arial" w:cs="Arial"/>
          <w:sz w:val="28"/>
        </w:rPr>
      </w:pPr>
      <w:r w:rsidRPr="002E510A">
        <w:rPr>
          <w:rFonts w:ascii="Arial" w:hAnsi="Arial" w:cs="Arial"/>
          <w:sz w:val="28"/>
        </w:rPr>
        <w:t>Seminar fee</w:t>
      </w:r>
      <w:r w:rsidR="002E510A">
        <w:rPr>
          <w:rFonts w:ascii="Arial" w:hAnsi="Arial" w:cs="Arial"/>
          <w:sz w:val="28"/>
        </w:rPr>
        <w:tab/>
      </w:r>
      <w:r w:rsidR="005B0D2B">
        <w:rPr>
          <w:rFonts w:ascii="Arial" w:hAnsi="Arial" w:cs="Arial"/>
          <w:sz w:val="28"/>
        </w:rPr>
        <w:tab/>
      </w:r>
      <w:r w:rsidRPr="002E510A">
        <w:rPr>
          <w:rFonts w:ascii="Arial" w:hAnsi="Arial" w:cs="Arial"/>
          <w:sz w:val="28"/>
        </w:rPr>
        <w:t xml:space="preserve">: Php495 </w:t>
      </w:r>
    </w:p>
    <w:p w:rsidR="001B251F" w:rsidRPr="002E510A" w:rsidRDefault="001B251F" w:rsidP="001B251F">
      <w:pPr>
        <w:spacing w:line="240" w:lineRule="auto"/>
        <w:rPr>
          <w:rFonts w:ascii="Arial" w:hAnsi="Arial" w:cs="Arial"/>
          <w:sz w:val="28"/>
        </w:rPr>
      </w:pPr>
      <w:r w:rsidRPr="002E510A">
        <w:rPr>
          <w:rFonts w:ascii="Arial" w:hAnsi="Arial" w:cs="Arial"/>
          <w:sz w:val="28"/>
        </w:rPr>
        <w:t xml:space="preserve"> Walk-ins pay </w:t>
      </w:r>
      <w:r w:rsidRPr="002E510A">
        <w:rPr>
          <w:rFonts w:ascii="Arial" w:hAnsi="Arial" w:cs="Arial"/>
          <w:sz w:val="28"/>
        </w:rPr>
        <w:tab/>
      </w:r>
      <w:r w:rsidR="005B0D2B">
        <w:rPr>
          <w:rFonts w:ascii="Arial" w:hAnsi="Arial" w:cs="Arial"/>
          <w:sz w:val="28"/>
        </w:rPr>
        <w:tab/>
      </w:r>
      <w:r w:rsidRPr="002E510A">
        <w:rPr>
          <w:rFonts w:ascii="Arial" w:hAnsi="Arial" w:cs="Arial"/>
          <w:sz w:val="28"/>
        </w:rPr>
        <w:t>: Php595 (no discount)</w:t>
      </w:r>
    </w:p>
    <w:p w:rsidR="002E510A" w:rsidRPr="002E510A" w:rsidRDefault="002E510A" w:rsidP="001B251F">
      <w:pPr>
        <w:spacing w:line="240" w:lineRule="auto"/>
        <w:rPr>
          <w:rFonts w:ascii="Arial" w:hAnsi="Arial" w:cs="Arial"/>
          <w:sz w:val="28"/>
        </w:rPr>
      </w:pPr>
      <w:r w:rsidRPr="002E510A">
        <w:rPr>
          <w:rFonts w:ascii="Arial" w:hAnsi="Arial" w:cs="Arial"/>
          <w:sz w:val="28"/>
        </w:rPr>
        <w:t>Inclusions</w:t>
      </w:r>
      <w:r w:rsidRPr="002E510A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5B0D2B">
        <w:rPr>
          <w:rFonts w:ascii="Arial" w:hAnsi="Arial" w:cs="Arial"/>
          <w:sz w:val="28"/>
        </w:rPr>
        <w:tab/>
      </w:r>
      <w:r w:rsidRPr="002E510A">
        <w:rPr>
          <w:rFonts w:ascii="Arial" w:hAnsi="Arial" w:cs="Arial"/>
          <w:sz w:val="28"/>
        </w:rPr>
        <w:t>: snacks/drinks, hand-outs and certificates</w:t>
      </w:r>
    </w:p>
    <w:p w:rsidR="002E510A" w:rsidRDefault="002E510A" w:rsidP="001B251F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Time/date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gramStart"/>
      <w:r>
        <w:rPr>
          <w:rFonts w:ascii="Arial" w:hAnsi="Arial" w:cs="Arial"/>
          <w:sz w:val="28"/>
        </w:rPr>
        <w:t>:1</w:t>
      </w:r>
      <w:proofErr w:type="gramEnd"/>
      <w:r>
        <w:rPr>
          <w:rFonts w:ascii="Arial" w:hAnsi="Arial" w:cs="Arial"/>
          <w:sz w:val="28"/>
        </w:rPr>
        <w:t>-5 pm</w:t>
      </w:r>
      <w:r w:rsidR="005B0D2B">
        <w:rPr>
          <w:rFonts w:ascii="Arial" w:hAnsi="Arial" w:cs="Arial"/>
          <w:sz w:val="28"/>
        </w:rPr>
        <w:t>/June 16,2012</w:t>
      </w:r>
      <w:r>
        <w:rPr>
          <w:rFonts w:ascii="Arial" w:hAnsi="Arial" w:cs="Arial"/>
          <w:sz w:val="28"/>
        </w:rPr>
        <w:tab/>
      </w:r>
    </w:p>
    <w:p w:rsidR="00FA01B8" w:rsidRDefault="00FA01B8" w:rsidP="005B0D2B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28.5pt;margin-top:7.8pt;width:523.5pt;height:73.85pt;z-index:-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</w:p>
    <w:p w:rsidR="005B0D2B" w:rsidRDefault="001B251F" w:rsidP="005B0D2B">
      <w:pPr>
        <w:spacing w:line="240" w:lineRule="auto"/>
        <w:rPr>
          <w:rFonts w:ascii="Arial" w:hAnsi="Arial" w:cs="Arial"/>
          <w:sz w:val="28"/>
        </w:rPr>
      </w:pPr>
      <w:r w:rsidRPr="002E510A">
        <w:rPr>
          <w:rFonts w:ascii="Arial" w:hAnsi="Arial" w:cs="Arial"/>
          <w:sz w:val="28"/>
        </w:rPr>
        <w:t xml:space="preserve">Special Promo for the students and PCT Alumni! Instead of paying </w:t>
      </w:r>
      <w:r w:rsidRPr="002E510A">
        <w:rPr>
          <w:rFonts w:ascii="Arial" w:hAnsi="Arial" w:cs="Arial"/>
          <w:color w:val="FF0000"/>
          <w:sz w:val="28"/>
        </w:rPr>
        <w:t>Php495</w:t>
      </w:r>
      <w:r w:rsidRPr="002E510A">
        <w:rPr>
          <w:rFonts w:ascii="Arial" w:hAnsi="Arial" w:cs="Arial"/>
          <w:sz w:val="28"/>
        </w:rPr>
        <w:t xml:space="preserve">, you will just pay us </w:t>
      </w:r>
      <w:r w:rsidRPr="002E510A">
        <w:rPr>
          <w:rFonts w:ascii="Arial" w:hAnsi="Arial" w:cs="Arial"/>
          <w:color w:val="FF0000"/>
          <w:sz w:val="28"/>
          <w:u w:val="single"/>
        </w:rPr>
        <w:t xml:space="preserve">Php400! </w:t>
      </w:r>
      <w:r w:rsidRPr="002E510A">
        <w:rPr>
          <w:rFonts w:ascii="Arial" w:hAnsi="Arial" w:cs="Arial"/>
          <w:sz w:val="28"/>
        </w:rPr>
        <w:t>isn’t it great!?</w:t>
      </w:r>
    </w:p>
    <w:p w:rsidR="005B0D2B" w:rsidRPr="005B0D2B" w:rsidRDefault="00D505E5" w:rsidP="005B0D2B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lastRenderedPageBreak/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margin-left:-12.75pt;margin-top:-2.25pt;width:138.75pt;height:24pt;z-index:-251657216" fillcolor="#92cddc [1944]" strokecolor="#92cddc [1944]" strokeweight="1pt">
            <v:fill color2="#daeef3 [664]" angle="-45" focus="-50%" type="gradient"/>
            <v:shadow on="t" color="#205867 [1608]" opacity=".5" offset="-6pt,-6pt"/>
          </v:shape>
        </w:pict>
      </w:r>
      <w:r w:rsidR="009E7FDA">
        <w:rPr>
          <w:rFonts w:ascii="Arial" w:hAnsi="Arial" w:cs="Arial"/>
          <w:sz w:val="28"/>
        </w:rPr>
        <w:t>Course Objective</w:t>
      </w:r>
      <w:r w:rsidR="005B0D2B" w:rsidRPr="005B0D2B">
        <w:rPr>
          <w:rFonts w:ascii="Arial" w:hAnsi="Arial" w:cs="Arial"/>
          <w:sz w:val="28"/>
        </w:rPr>
        <w:tab/>
        <w:t xml:space="preserve">       </w:t>
      </w:r>
    </w:p>
    <w:p w:rsidR="005B0D2B" w:rsidRPr="009E7FDA" w:rsidRDefault="005B0D2B" w:rsidP="005B0D2B">
      <w:pPr>
        <w:spacing w:line="240" w:lineRule="auto"/>
        <w:rPr>
          <w:rFonts w:ascii="Arial" w:hAnsi="Arial" w:cs="Arial"/>
          <w:sz w:val="28"/>
        </w:rPr>
      </w:pPr>
      <w:r w:rsidRPr="009E7FDA">
        <w:rPr>
          <w:rFonts w:ascii="Arial" w:hAnsi="Arial" w:cs="Arial"/>
          <w:sz w:val="28"/>
        </w:rPr>
        <w:t xml:space="preserve"> </w:t>
      </w:r>
      <w:r w:rsidR="009E7FDA" w:rsidRPr="009E7FDA">
        <w:rPr>
          <w:rFonts w:ascii="Arial" w:hAnsi="Arial" w:cs="Arial"/>
          <w:sz w:val="28"/>
        </w:rPr>
        <w:t xml:space="preserve">      </w:t>
      </w:r>
      <w:r w:rsidRPr="009E7FDA">
        <w:rPr>
          <w:rFonts w:ascii="Arial" w:hAnsi="Arial" w:cs="Arial"/>
          <w:sz w:val="28"/>
        </w:rPr>
        <w:t xml:space="preserve"> </w:t>
      </w:r>
      <w:r w:rsidRPr="009E7FDA">
        <w:rPr>
          <w:rFonts w:ascii="Arial" w:eastAsia="Times New Roman" w:hAnsi="Arial" w:cs="Arial"/>
          <w:sz w:val="28"/>
          <w:szCs w:val="28"/>
        </w:rPr>
        <w:t xml:space="preserve">In this seminar, participants will learn </w:t>
      </w:r>
      <w:r w:rsidR="009E7FDA" w:rsidRPr="009E7FDA">
        <w:rPr>
          <w:rFonts w:ascii="Arial" w:eastAsia="Times New Roman" w:hAnsi="Arial" w:cs="Arial"/>
          <w:sz w:val="28"/>
          <w:szCs w:val="28"/>
        </w:rPr>
        <w:t xml:space="preserve">more about all the aspects </w:t>
      </w:r>
      <w:r w:rsidR="00FA01B8">
        <w:rPr>
          <w:rFonts w:ascii="Arial" w:eastAsia="Times New Roman" w:hAnsi="Arial" w:cs="Arial"/>
          <w:sz w:val="28"/>
          <w:szCs w:val="28"/>
        </w:rPr>
        <w:t xml:space="preserve">of business, basic </w:t>
      </w:r>
      <w:proofErr w:type="gramStart"/>
      <w:r w:rsidR="00FA01B8">
        <w:rPr>
          <w:rFonts w:ascii="Arial" w:eastAsia="Times New Roman" w:hAnsi="Arial" w:cs="Arial"/>
          <w:sz w:val="28"/>
          <w:szCs w:val="28"/>
        </w:rPr>
        <w:t>marketing ,</w:t>
      </w:r>
      <w:proofErr w:type="gramEnd"/>
      <w:r w:rsidR="009E7FDA" w:rsidRPr="009E7FDA">
        <w:rPr>
          <w:rFonts w:ascii="Arial" w:eastAsia="Times New Roman" w:hAnsi="Arial" w:cs="Arial"/>
          <w:sz w:val="28"/>
          <w:szCs w:val="28"/>
        </w:rPr>
        <w:t xml:space="preserve"> how to raise financial funding and</w:t>
      </w:r>
      <w:r w:rsidRPr="009E7FDA">
        <w:rPr>
          <w:rFonts w:ascii="Arial" w:eastAsia="Times New Roman" w:hAnsi="Arial" w:cs="Arial"/>
          <w:sz w:val="28"/>
          <w:szCs w:val="28"/>
        </w:rPr>
        <w:t xml:space="preserve"> how to avoid pitfalls.  </w:t>
      </w:r>
    </w:p>
    <w:p w:rsidR="005B0D2B" w:rsidRPr="00A07803" w:rsidRDefault="00D505E5" w:rsidP="005B0D2B">
      <w:pPr>
        <w:spacing w:after="0" w:line="240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noProof/>
          <w:sz w:val="28"/>
          <w:szCs w:val="28"/>
        </w:rPr>
        <w:pict>
          <v:shape id="_x0000_s1033" type="#_x0000_t15" style="position:absolute;margin-left:-9pt;margin-top:10.9pt;width:147.75pt;height:30pt;z-index:-251656192" fillcolor="white [3201]" strokecolor="#92cddc [1944]" strokeweight="1pt">
            <v:fill color2="#b6dde8 [1304]" focusposition="1" focussize="" focus="100%" type="gradient"/>
            <v:shadow on="t" color="#205867 [1608]" opacity=".5" offset="-6pt,-6pt"/>
          </v:shape>
        </w:pict>
      </w:r>
    </w:p>
    <w:p w:rsidR="002E510A" w:rsidRDefault="009E7FDA" w:rsidP="001B251F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Course Description       </w:t>
      </w:r>
    </w:p>
    <w:p w:rsidR="009E7FDA" w:rsidRPr="000D13A7" w:rsidRDefault="009E7FDA" w:rsidP="009E7FD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D13A7">
        <w:rPr>
          <w:rFonts w:ascii="Arial" w:eastAsia="Times New Roman" w:hAnsi="Arial" w:cs="Arial"/>
          <w:sz w:val="28"/>
          <w:szCs w:val="28"/>
        </w:rPr>
        <w:t xml:space="preserve">      The seminar is design for those young entrepreneurs, business aspirants, fresh college graduates and even professionals who want to explore the possibilities of having their own business.</w:t>
      </w:r>
    </w:p>
    <w:p w:rsidR="009E7FDA" w:rsidRPr="000D13A7" w:rsidRDefault="009E7FDA" w:rsidP="009E7F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C3B0B" w:rsidRDefault="000D13A7">
      <w:pPr>
        <w:rPr>
          <w:rFonts w:cs="Arial"/>
          <w:sz w:val="36"/>
        </w:rPr>
      </w:pPr>
      <w:r>
        <w:rPr>
          <w:noProof/>
        </w:rPr>
        <w:drawing>
          <wp:inline distT="0" distB="0" distL="0" distR="0">
            <wp:extent cx="1800225" cy="1350169"/>
            <wp:effectExtent l="19050" t="0" r="9525" b="0"/>
            <wp:docPr id="7" name="main-img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FDA" w:rsidRDefault="00FA01B8">
      <w:pPr>
        <w:rPr>
          <w:rFonts w:cs="Arial"/>
          <w:sz w:val="36"/>
        </w:rPr>
      </w:pPr>
      <w:r>
        <w:rPr>
          <w:rFonts w:cs="Arial"/>
          <w:sz w:val="36"/>
        </w:rPr>
        <w:t>For</w:t>
      </w:r>
      <w:r w:rsidR="00EA642A">
        <w:rPr>
          <w:rFonts w:cs="Arial"/>
          <w:sz w:val="36"/>
        </w:rPr>
        <w:t xml:space="preserve"> more information and for enrollment process: you may ca</w:t>
      </w:r>
      <w:r>
        <w:rPr>
          <w:rFonts w:cs="Arial"/>
          <w:sz w:val="36"/>
        </w:rPr>
        <w:t>ll PCT customer service 221</w:t>
      </w:r>
      <w:r w:rsidR="00EA642A">
        <w:rPr>
          <w:rFonts w:cs="Arial"/>
          <w:sz w:val="36"/>
        </w:rPr>
        <w:t>-0381 or text 09393696933!</w:t>
      </w:r>
    </w:p>
    <w:p w:rsidR="00EA642A" w:rsidRDefault="00EA642A">
      <w:pPr>
        <w:rPr>
          <w:rFonts w:cs="Arial"/>
          <w:sz w:val="36"/>
        </w:rPr>
      </w:pPr>
      <w:r>
        <w:rPr>
          <w:rFonts w:cs="Arial"/>
          <w:sz w:val="36"/>
        </w:rPr>
        <w:t>You can also visit our office at ground floor entrance of PCT!</w:t>
      </w:r>
    </w:p>
    <w:p w:rsidR="00EA642A" w:rsidRDefault="00EA642A">
      <w:pPr>
        <w:rPr>
          <w:rFonts w:cs="Arial"/>
          <w:sz w:val="36"/>
        </w:rPr>
      </w:pPr>
      <w:r>
        <w:rPr>
          <w:noProof/>
        </w:rPr>
        <w:drawing>
          <wp:inline distT="0" distB="0" distL="0" distR="0">
            <wp:extent cx="5895975" cy="1047750"/>
            <wp:effectExtent l="19050" t="0" r="9525" b="0"/>
            <wp:docPr id="10" name="main-img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42A" w:rsidRPr="00FA01B8" w:rsidRDefault="00EA642A" w:rsidP="00EA642A">
      <w:pPr>
        <w:spacing w:after="0" w:line="240" w:lineRule="auto"/>
        <w:rPr>
          <w:sz w:val="36"/>
          <w:szCs w:val="28"/>
        </w:rPr>
      </w:pPr>
      <w:r w:rsidRPr="00FA01B8">
        <w:rPr>
          <w:sz w:val="36"/>
          <w:szCs w:val="28"/>
        </w:rPr>
        <w:t>Hurry! Reserve your seats! Limited slots available!</w:t>
      </w:r>
    </w:p>
    <w:p w:rsidR="00EA642A" w:rsidRPr="00FA01B8" w:rsidRDefault="00EA642A" w:rsidP="00EA642A">
      <w:pPr>
        <w:spacing w:after="0" w:line="240" w:lineRule="auto"/>
        <w:rPr>
          <w:rFonts w:eastAsia="Times New Roman" w:cs="Arial"/>
          <w:sz w:val="36"/>
          <w:szCs w:val="28"/>
        </w:rPr>
      </w:pPr>
    </w:p>
    <w:p w:rsidR="00EA642A" w:rsidRPr="00FA01B8" w:rsidRDefault="00EA642A" w:rsidP="00EA642A">
      <w:pPr>
        <w:spacing w:after="0" w:line="240" w:lineRule="auto"/>
        <w:rPr>
          <w:rFonts w:eastAsia="Times New Roman" w:cs="Arial"/>
          <w:sz w:val="36"/>
          <w:szCs w:val="28"/>
        </w:rPr>
      </w:pPr>
      <w:r w:rsidRPr="00FA01B8">
        <w:rPr>
          <w:rFonts w:eastAsia="Times New Roman" w:cs="Arial"/>
          <w:sz w:val="36"/>
          <w:szCs w:val="28"/>
        </w:rPr>
        <w:t>We look forward to seeing you joining our seminar!</w:t>
      </w:r>
    </w:p>
    <w:p w:rsidR="00EA642A" w:rsidRPr="009E7FDA" w:rsidRDefault="00EA642A">
      <w:pPr>
        <w:rPr>
          <w:rFonts w:cs="Arial"/>
          <w:sz w:val="36"/>
        </w:rPr>
      </w:pPr>
    </w:p>
    <w:sectPr w:rsidR="00EA642A" w:rsidRPr="009E7FDA" w:rsidSect="00F2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5EC"/>
    <w:rsid w:val="000D13A7"/>
    <w:rsid w:val="001B251F"/>
    <w:rsid w:val="002361FD"/>
    <w:rsid w:val="002E510A"/>
    <w:rsid w:val="005B0D2B"/>
    <w:rsid w:val="007C55EC"/>
    <w:rsid w:val="009E7FDA"/>
    <w:rsid w:val="00A47508"/>
    <w:rsid w:val="00BC3B0B"/>
    <w:rsid w:val="00D505E5"/>
    <w:rsid w:val="00DD377A"/>
    <w:rsid w:val="00E85893"/>
    <w:rsid w:val="00EA642A"/>
    <w:rsid w:val="00F031AE"/>
    <w:rsid w:val="00F258A5"/>
    <w:rsid w:val="00F644AD"/>
    <w:rsid w:val="00FA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6511-FFB9-4B79-A5BC-AA75EFDB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with SP2</dc:creator>
  <cp:keywords/>
  <dc:description/>
  <cp:lastModifiedBy>Windows XP with SP2</cp:lastModifiedBy>
  <cp:revision>3</cp:revision>
  <dcterms:created xsi:type="dcterms:W3CDTF">2012-05-19T03:26:00Z</dcterms:created>
  <dcterms:modified xsi:type="dcterms:W3CDTF">2012-05-19T09:51:00Z</dcterms:modified>
</cp:coreProperties>
</file>